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1" w:name="climate-note-7-what-is-to-be-done"/>
      <w:bookmarkEnd w:id="21"/>
      <w:r>
        <w:t xml:space="preserve">Climate note #7: "What is to be done?"</w:t>
      </w:r>
    </w:p>
    <w:p>
      <w:pPr>
        <w:pStyle w:val="FirstParagraph"/>
      </w:pPr>
      <w:r>
        <w:rPr>
          <w:b/>
        </w:rPr>
        <w:t xml:space="preserve">Thomas Lord</w:t>
      </w:r>
      <w:r>
        <w:t xml:space="preserve"> </w:t>
      </w:r>
      <w:r>
        <w:rPr>
          <w:i/>
        </w:rPr>
        <w:t xml:space="preserve">February 18, 2019, Berkeley, CA</w:t>
      </w:r>
    </w:p>
    <w:p>
      <w:pPr>
        <w:pStyle w:val="BodyText"/>
      </w:pPr>
      <w:r>
        <w:t xml:space="preserve">We are in a difficult and intimidating predicament:</w:t>
      </w:r>
    </w:p>
    <w:p>
      <w:pPr>
        <w:numPr>
          <w:numId w:val="1001"/>
          <w:ilvl w:val="0"/>
        </w:numPr>
      </w:pPr>
      <w:r>
        <w:t xml:space="preserve">global emissions must fall quickly, this year and for several</w:t>
      </w:r>
      <w:r>
        <w:t xml:space="preserve"> </w:t>
      </w:r>
      <w:r>
        <w:t xml:space="preserve">years to come</w:t>
      </w:r>
    </w:p>
    <w:p>
      <w:pPr>
        <w:numPr>
          <w:numId w:val="1001"/>
          <w:ilvl w:val="0"/>
        </w:numPr>
      </w:pPr>
      <w:r>
        <w:t xml:space="preserve">there is no path by which we can delay action, and "catch up</w:t>
      </w:r>
      <w:r>
        <w:t xml:space="preserve"> </w:t>
      </w:r>
      <w:r>
        <w:t xml:space="preserve">later" - delay causes irreversible harm</w:t>
      </w:r>
    </w:p>
    <w:p>
      <w:pPr>
        <w:numPr>
          <w:numId w:val="1001"/>
          <w:ilvl w:val="0"/>
        </w:numPr>
      </w:pPr>
      <w:r>
        <w:t xml:space="preserve">we do not have the capacity to deploy technological fixes to</w:t>
      </w:r>
      <w:r>
        <w:t xml:space="preserve"> </w:t>
      </w:r>
      <w:r>
        <w:t xml:space="preserve">achieve the needed reductions, fast enough</w:t>
      </w:r>
    </w:p>
    <w:p>
      <w:pPr>
        <w:pStyle w:val="FirstParagraph"/>
      </w:pPr>
      <w:r>
        <w:t xml:space="preserve">Those are mind-bending constraints but together they also tell us</w:t>
      </w:r>
      <w:r>
        <w:t xml:space="preserve"> </w:t>
      </w:r>
      <w:r>
        <w:t xml:space="preserve">exactly what the solution must be - albeit only very abstractly:</w:t>
      </w:r>
    </w:p>
    <w:p>
      <w:pPr>
        <w:pStyle w:val="Compact"/>
        <w:numPr>
          <w:numId w:val="1002"/>
          <w:ilvl w:val="0"/>
        </w:numPr>
      </w:pPr>
      <w:r>
        <w:t xml:space="preserve">the only remaining way to reduce emissions now, fast enough,</w:t>
      </w:r>
      <w:r>
        <w:t xml:space="preserve"> </w:t>
      </w:r>
      <w:r>
        <w:t xml:space="preserve">is to reduce economic output</w:t>
      </w:r>
    </w:p>
    <w:p>
      <w:pPr>
        <w:pStyle w:val="FirstParagraph"/>
      </w:pPr>
      <w:r>
        <w:t xml:space="preserve">This is not to say that lowering economic output is an aim in</w:t>
      </w:r>
      <w:r>
        <w:t xml:space="preserve"> </w:t>
      </w:r>
      <w:r>
        <w:t xml:space="preserve">and of itself. It is simply that</w:t>
      </w:r>
      <w:r>
        <w:t xml:space="preserve"> </w:t>
      </w:r>
      <w:r>
        <w:rPr>
          <w:i/>
        </w:rPr>
        <w:t xml:space="preserve">steep emissions reductions</w:t>
      </w:r>
      <w:r>
        <w:rPr>
          <w:i/>
        </w:rPr>
        <w:t xml:space="preserve"> </w:t>
      </w:r>
      <w:r>
        <w:rPr>
          <w:i/>
        </w:rPr>
        <w:t xml:space="preserve">in the short term</w:t>
      </w:r>
      <w:r>
        <w:t xml:space="preserve"> </w:t>
      </w:r>
      <w:r>
        <w:t xml:space="preserve">-</w:t>
      </w:r>
      <w:r>
        <w:t xml:space="preserve"> </w:t>
      </w:r>
      <w:r>
        <w:rPr>
          <w:i/>
          <w:b/>
        </w:rPr>
        <w:t xml:space="preserve">which are existentially necessary</w:t>
      </w:r>
      <w:r>
        <w:t xml:space="preserve"> </w:t>
      </w:r>
      <w:r>
        <w:t xml:space="preserve">-</w:t>
      </w:r>
      <w:r>
        <w:t xml:space="preserve"> </w:t>
      </w:r>
      <w:r>
        <w:rPr>
          <w:i/>
        </w:rPr>
        <w:t xml:space="preserve">require steep reductions in energy consumption. Sustaining</w:t>
      </w:r>
      <w:r>
        <w:rPr>
          <w:i/>
        </w:rPr>
        <w:t xml:space="preserve"> </w:t>
      </w:r>
      <w:r>
        <w:rPr>
          <w:i/>
        </w:rPr>
        <w:t xml:space="preserve">current levels of economic output is simply impossible within</w:t>
      </w:r>
      <w:r>
        <w:rPr>
          <w:i/>
        </w:rPr>
        <w:t xml:space="preserve"> </w:t>
      </w:r>
      <w:r>
        <w:rPr>
          <w:i/>
        </w:rPr>
        <w:t xml:space="preserve">that constraint.</w:t>
      </w:r>
    </w:p>
    <w:p>
      <w:pPr>
        <w:pStyle w:val="BodyText"/>
      </w:pPr>
      <w:r>
        <w:t xml:space="preserve">The drive to reduce energy consumption must be</w:t>
      </w:r>
      <w:r>
        <w:t xml:space="preserve"> </w:t>
      </w:r>
      <w:r>
        <w:rPr>
          <w:i/>
        </w:rPr>
        <w:t xml:space="preserve">direct</w:t>
      </w:r>
      <w:r>
        <w:t xml:space="preserve">. This</w:t>
      </w:r>
      <w:r>
        <w:t xml:space="preserve"> </w:t>
      </w:r>
      <w:r>
        <w:t xml:space="preserve">is because while sharp reductions in energy consumption are</w:t>
      </w:r>
      <w:r>
        <w:t xml:space="preserve"> </w:t>
      </w:r>
      <w:r>
        <w:t xml:space="preserve">sufficient to reduce economic output, the converse is not</w:t>
      </w:r>
      <w:r>
        <w:t xml:space="preserve"> </w:t>
      </w:r>
      <w:r>
        <w:t xml:space="preserve">true. Reducing economic output does not</w:t>
      </w:r>
      <w:r>
        <w:t xml:space="preserve"> </w:t>
      </w:r>
      <w:r>
        <w:rPr>
          <w:i/>
        </w:rPr>
        <w:t xml:space="preserve">necessarily</w:t>
      </w:r>
      <w:r>
        <w:t xml:space="preserve"> </w:t>
      </w:r>
      <w:r>
        <w:t xml:space="preserve">reduce</w:t>
      </w:r>
      <w:r>
        <w:t xml:space="preserve"> </w:t>
      </w:r>
      <w:r>
        <w:t xml:space="preserve">emissions as much as needed.</w:t>
      </w:r>
      <w:r>
        <w:rPr>
          <w:rStyle w:val="FootnoteReference"/>
        </w:rPr>
        <w:footnoteReference w:id="22"/>
      </w:r>
    </w:p>
    <w:p>
      <w:pPr>
        <w:pStyle w:val="BodyText"/>
      </w:pPr>
      <w:r>
        <w:t xml:space="preserve">Focuses might include imposing a shortened work week</w:t>
      </w:r>
      <w:r>
        <w:rPr>
          <w:rStyle w:val="FootnoteReference"/>
        </w:rPr>
        <w:footnoteReference w:id="24"/>
      </w:r>
      <w:r>
        <w:t xml:space="preserve">,</w:t>
      </w:r>
      <w:r>
        <w:t xml:space="preserve"> </w:t>
      </w:r>
      <w:r>
        <w:t xml:space="preserve">rotating planned black-outs, sharp restrictions on</w:t>
      </w:r>
      <w:r>
        <w:t xml:space="preserve"> </w:t>
      </w:r>
      <w:r>
        <w:t xml:space="preserve">commute-hour travel, limitations on air travel...</w:t>
      </w:r>
    </w:p>
    <w:p>
      <w:pPr>
        <w:pStyle w:val="BodyText"/>
      </w:pPr>
      <w:r>
        <w:t xml:space="preserve">No jurisdiction, federal, state, regional, or municipal has</w:t>
      </w:r>
      <w:r>
        <w:t xml:space="preserve"> </w:t>
      </w:r>
      <w:r>
        <w:t xml:space="preserve">the authority and political capacity to implement such plans.</w:t>
      </w:r>
      <w:r>
        <w:t xml:space="preserve"> </w:t>
      </w:r>
      <w:r>
        <w:t xml:space="preserve">A whole-society mobilization is required, including business</w:t>
      </w:r>
      <w:r>
        <w:t xml:space="preserve"> </w:t>
      </w:r>
      <w:r>
        <w:t xml:space="preserve">leaders and major employers, employees - unionized and</w:t>
      </w:r>
      <w:r>
        <w:t xml:space="preserve"> </w:t>
      </w:r>
      <w:r>
        <w:t xml:space="preserve">otherwise, all levels of government, and the people.</w:t>
      </w:r>
    </w:p>
    <w:p>
      <w:pPr>
        <w:pStyle w:val="BodyText"/>
      </w:pPr>
      <w:r>
        <w:t xml:space="preserve">It is perhaps worth noting that, this year, many tens of</w:t>
      </w:r>
      <w:r>
        <w:t xml:space="preserve"> </w:t>
      </w:r>
      <w:r>
        <w:t xml:space="preserve">thousands of school children in Europe have mobilized under</w:t>
      </w:r>
      <w:r>
        <w:t xml:space="preserve"> </w:t>
      </w:r>
      <w:r>
        <w:t xml:space="preserve">the flag of the School Strike for the Climate. Interestingly,</w:t>
      </w:r>
      <w:r>
        <w:t xml:space="preserve"> </w:t>
      </w:r>
      <w:r>
        <w:t xml:space="preserve">some of them have learned and tried out militant tactics more</w:t>
      </w:r>
      <w:r>
        <w:t xml:space="preserve"> </w:t>
      </w:r>
      <w:r>
        <w:t xml:space="preserve">commonly associated with anarchist movements, including</w:t>
      </w:r>
      <w:r>
        <w:t xml:space="preserve"> </w:t>
      </w:r>
      <w:r>
        <w:t xml:space="preserve">blocking the Westminster Bridge in London, and surrounding and</w:t>
      </w:r>
      <w:r>
        <w:t xml:space="preserve"> </w:t>
      </w:r>
      <w:r>
        <w:t xml:space="preserve">temporarily immobilizing the SUVs of parents who use them to</w:t>
      </w:r>
      <w:r>
        <w:t xml:space="preserve"> </w:t>
      </w:r>
      <w:r>
        <w:t xml:space="preserve">drop off children at school.</w:t>
      </w:r>
    </w:p>
    <w:p>
      <w:pPr>
        <w:pStyle w:val="Heading3"/>
      </w:pPr>
      <w:bookmarkStart w:id="25" w:name="about-this-series"/>
      <w:bookmarkEnd w:id="25"/>
      <w:r>
        <w:rPr>
          <w:i/>
        </w:rPr>
        <w:t xml:space="preserve">About this series</w:t>
      </w:r>
    </w:p>
    <w:p>
      <w:pPr>
        <w:pStyle w:val="FirstParagraph"/>
      </w:pPr>
      <w:r>
        <w:rPr>
          <w:i/>
        </w:rPr>
        <w:t xml:space="preserve">This is the first in a series of very short discussions of</w:t>
      </w:r>
      <w:r>
        <w:rPr>
          <w:i/>
        </w:rPr>
        <w:t xml:space="preserve"> </w:t>
      </w:r>
      <w:r>
        <w:rPr>
          <w:i/>
        </w:rPr>
        <w:t xml:space="preserve">climate change, meant to be easily understood by a wide audience.</w:t>
      </w:r>
    </w:p>
    <w:p>
      <w:pPr>
        <w:pStyle w:val="BodyText"/>
      </w:pPr>
      <w:r>
        <w:rPr>
          <w:i/>
        </w:rPr>
        <w:t xml:space="preserve">Please let me know if you spot errors, or have suggestions or</w:t>
      </w:r>
      <w:r>
        <w:rPr>
          <w:i/>
        </w:rPr>
        <w:t xml:space="preserve"> </w:t>
      </w:r>
      <w:r>
        <w:rPr>
          <w:i/>
        </w:rPr>
        <w:t xml:space="preserve">questions. I will do my best to improve the notes and to</w:t>
      </w:r>
      <w:r>
        <w:rPr>
          <w:i/>
        </w:rPr>
        <w:t xml:space="preserve"> </w:t>
      </w:r>
      <w:r>
        <w:rPr>
          <w:i/>
        </w:rPr>
        <w:t xml:space="preserve">issue corrections as necessary. I can be contacted at</w:t>
      </w:r>
      <w:r>
        <w:rPr>
          <w:i/>
        </w:rPr>
        <w:t xml:space="preserve"> </w:t>
      </w:r>
      <w:r>
        <w:rPr>
          <w:i/>
        </w:rPr>
        <w:t xml:space="preserve">lord@basiscraft.com. Please put "climate:" at the beginning</w:t>
      </w:r>
      <w:r>
        <w:rPr>
          <w:i/>
        </w:rPr>
        <w:t xml:space="preserve"> </w:t>
      </w:r>
      <w:r>
        <w:rPr>
          <w:i/>
        </w:rPr>
        <w:t xml:space="preserve">of the subject line.</w:t>
      </w:r>
    </w:p>
    <w:p>
      <w:pPr>
        <w:pStyle w:val="Heading3"/>
      </w:pPr>
      <w:bookmarkStart w:id="26" w:name="planned-topics"/>
      <w:bookmarkEnd w:id="26"/>
      <w:r>
        <w:rPr>
          <w:i/>
        </w:rPr>
        <w:t xml:space="preserve">Planned topics</w:t>
      </w:r>
    </w:p>
    <w:p>
      <w:pPr>
        <w:numPr>
          <w:numId w:val="1003"/>
          <w:ilvl w:val="0"/>
        </w:numPr>
      </w:pPr>
      <w:r>
        <w:rPr>
          <w:b/>
        </w:rPr>
        <w:t xml:space="preserve">Climate note #1: "The push for zero"</w:t>
      </w:r>
      <w:r>
        <w:br w:type="textWrapping"/>
      </w:r>
      <w:r>
        <w:t xml:space="preserve">The</w:t>
      </w:r>
      <w:r>
        <w:t xml:space="preserve"> </w:t>
      </w:r>
      <w:r>
        <w:rPr>
          <w:i/>
        </w:rPr>
        <w:t xml:space="preserve">gravity</w:t>
      </w:r>
      <w:r>
        <w:t xml:space="preserve"> </w:t>
      </w:r>
      <w:r>
        <w:t xml:space="preserve">of the situation.</w:t>
      </w:r>
    </w:p>
    <w:p>
      <w:pPr>
        <w:numPr>
          <w:numId w:val="1003"/>
          <w:ilvl w:val="0"/>
        </w:numPr>
      </w:pPr>
      <w:r>
        <w:rPr>
          <w:b/>
        </w:rPr>
        <w:t xml:space="preserve">Climate note #2: "The carbon budget"</w:t>
      </w:r>
      <w:r>
        <w:br w:type="textWrapping"/>
      </w:r>
      <w:r>
        <w:t xml:space="preserve">The</w:t>
      </w:r>
      <w:r>
        <w:t xml:space="preserve"> </w:t>
      </w:r>
      <w:r>
        <w:rPr>
          <w:i/>
        </w:rPr>
        <w:t xml:space="preserve">scarcity</w:t>
      </w:r>
      <w:r>
        <w:t xml:space="preserve"> </w:t>
      </w:r>
      <w:r>
        <w:t xml:space="preserve">of resources to solve the problem.</w:t>
      </w:r>
    </w:p>
    <w:p>
      <w:pPr>
        <w:numPr>
          <w:numId w:val="1003"/>
          <w:ilvl w:val="0"/>
        </w:numPr>
      </w:pPr>
      <w:r>
        <w:rPr>
          <w:b/>
        </w:rPr>
        <w:t xml:space="preserve">Climate note #3: "How soon until zero?"</w:t>
      </w:r>
      <w:r>
        <w:br w:type="textWrapping"/>
      </w:r>
      <w:r>
        <w:t xml:space="preserve">The</w:t>
      </w:r>
      <w:r>
        <w:t xml:space="preserve"> </w:t>
      </w:r>
      <w:r>
        <w:rPr>
          <w:i/>
        </w:rPr>
        <w:t xml:space="preserve">urgency</w:t>
      </w:r>
      <w:r>
        <w:t xml:space="preserve"> </w:t>
      </w:r>
      <w:r>
        <w:t xml:space="preserve">of successful action.</w:t>
      </w:r>
    </w:p>
    <w:p>
      <w:pPr>
        <w:numPr>
          <w:numId w:val="1003"/>
          <w:ilvl w:val="0"/>
        </w:numPr>
      </w:pPr>
      <w:r>
        <w:rPr>
          <w:b/>
        </w:rPr>
        <w:t xml:space="preserve">Climate note #4: "Mass die-offs? Extinction? Really?!?"</w:t>
      </w:r>
      <w:r>
        <w:br w:type="textWrapping"/>
      </w:r>
      <w:r>
        <w:t xml:space="preserve">The</w:t>
      </w:r>
      <w:r>
        <w:t xml:space="preserve"> </w:t>
      </w:r>
      <w:r>
        <w:rPr>
          <w:i/>
        </w:rPr>
        <w:t xml:space="preserve">importance</w:t>
      </w:r>
      <w:r>
        <w:t xml:space="preserve"> </w:t>
      </w:r>
      <w:r>
        <w:t xml:space="preserve">of acting.</w:t>
      </w:r>
    </w:p>
    <w:p>
      <w:pPr>
        <w:numPr>
          <w:numId w:val="1003"/>
          <w:ilvl w:val="0"/>
        </w:numPr>
      </w:pPr>
      <w:r>
        <w:rPr>
          <w:b/>
        </w:rPr>
        <w:t xml:space="preserve">Climate note #5: "Your lifestyle or your life - physical and economic limits"</w:t>
      </w:r>
      <w:r>
        <w:br w:type="textWrapping"/>
      </w:r>
      <w:r>
        <w:t xml:space="preserve">The</w:t>
      </w:r>
      <w:r>
        <w:t xml:space="preserve"> </w:t>
      </w:r>
      <w:r>
        <w:rPr>
          <w:i/>
        </w:rPr>
        <w:t xml:space="preserve">sacrifice</w:t>
      </w:r>
      <w:r>
        <w:t xml:space="preserve"> </w:t>
      </w:r>
      <w:r>
        <w:t xml:space="preserve">required (no sugar-coating).</w:t>
      </w:r>
    </w:p>
    <w:p>
      <w:pPr>
        <w:numPr>
          <w:numId w:val="1003"/>
          <w:ilvl w:val="0"/>
        </w:numPr>
      </w:pPr>
      <w:r>
        <w:rPr>
          <w:b/>
        </w:rPr>
        <w:t xml:space="preserve">Climate note #6: "Can't we just make our infrastructure green?"</w:t>
      </w:r>
      <w:r>
        <w:br w:type="textWrapping"/>
      </w:r>
      <w:r>
        <w:t xml:space="preserve">The</w:t>
      </w:r>
      <w:r>
        <w:t xml:space="preserve"> </w:t>
      </w:r>
      <w:r>
        <w:rPr>
          <w:i/>
        </w:rPr>
        <w:t xml:space="preserve">denialism</w:t>
      </w:r>
      <w:r>
        <w:t xml:space="preserve"> </w:t>
      </w:r>
      <w:r>
        <w:t xml:space="preserve">popularized by progressive politics.</w:t>
      </w:r>
    </w:p>
    <w:p>
      <w:pPr>
        <w:numPr>
          <w:numId w:val="1003"/>
          <w:ilvl w:val="0"/>
        </w:numPr>
      </w:pPr>
      <w:r>
        <w:rPr>
          <w:b/>
        </w:rPr>
        <w:t xml:space="preserve">Climate note #7: "What is to be done?"</w:t>
      </w:r>
      <w:r>
        <w:br w:type="textWrapping"/>
      </w:r>
      <w:r>
        <w:t xml:space="preserve">How to act wisely, together, in</w:t>
      </w:r>
      <w:r>
        <w:t xml:space="preserve"> </w:t>
      </w:r>
      <w:r>
        <w:rPr>
          <w:i/>
        </w:rPr>
        <w:t xml:space="preserve">solidarity</w:t>
      </w:r>
      <w:r>
        <w:t xml:space="preserve">.</w:t>
      </w:r>
    </w:p>
    <w:p>
      <w:pPr>
        <w:numPr>
          <w:numId w:val="1003"/>
          <w:ilvl w:val="0"/>
        </w:numPr>
      </w:pPr>
      <w:r>
        <w:rPr>
          <w:b/>
        </w:rPr>
        <w:t xml:space="preserve">Climate note #8: "The genocide problem."</w:t>
      </w:r>
      <w:r>
        <w:br w:type="textWrapping"/>
      </w:r>
      <w:r>
        <w:t xml:space="preserve">Are we</w:t>
      </w:r>
      <w:r>
        <w:t xml:space="preserve"> </w:t>
      </w:r>
      <w:r>
        <w:rPr>
          <w:i/>
        </w:rPr>
        <w:t xml:space="preserve">monsters</w:t>
      </w:r>
      <w:r>
        <w:t xml:space="preserve">?</w:t>
      </w:r>
    </w:p>
    <w:p>
      <w:pPr>
        <w:numPr>
          <w:numId w:val="1003"/>
          <w:ilvl w:val="0"/>
        </w:numPr>
      </w:pPr>
      <w:r>
        <w:rPr>
          <w:b/>
        </w:rPr>
        <w:t xml:space="preserve">Climate note #9: "Simple plans of action."</w:t>
      </w:r>
      <w:r>
        <w:br w:type="textWrapping"/>
      </w:r>
      <w:r>
        <w:t xml:space="preserve">A little</w:t>
      </w:r>
      <w:r>
        <w:t xml:space="preserve"> </w:t>
      </w:r>
      <w:r>
        <w:rPr>
          <w:i/>
        </w:rPr>
        <w:t xml:space="preserve">courage</w:t>
      </w:r>
      <w:r>
        <w:t xml:space="preserve"> </w:t>
      </w:r>
      <w:r>
        <w:t xml:space="preserve">is all we need to act.</w:t>
      </w:r>
    </w:p>
    <w:p>
      <w:pPr>
        <w:numPr>
          <w:numId w:val="1003"/>
          <w:ilvl w:val="0"/>
        </w:numPr>
      </w:pPr>
      <w:r>
        <w:rPr>
          <w:b/>
        </w:rPr>
        <w:t xml:space="preserve">Climate note #10: "Rejoice."</w:t>
      </w:r>
      <w:r>
        <w:br w:type="textWrapping"/>
      </w:r>
      <w:r>
        <w:t xml:space="preserve">A personal reflection.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2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See for exmample</w:t>
      </w:r>
      <w:r>
        <w:t xml:space="preserve"> </w:t>
      </w:r>
      <w:hyperlink r:id="rId23">
        <w:r>
          <w:rPr>
            <w:rStyle w:val="Hyperlink"/>
          </w:rPr>
          <w:t xml:space="preserve">"Don't count on recessions to keep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climate change in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check"</w:t>
        </w:r>
      </w:hyperlink>
      <w:r>
        <w:t xml:space="preserve">,</w:t>
      </w:r>
      <w:r>
        <w:t xml:space="preserve"> </w:t>
      </w:r>
      <w:r>
        <w:t xml:space="preserve">Brad Plumer, Washington Post, October 8, 2012</w:t>
      </w:r>
    </w:p>
  </w:footnote>
  <w:footnote w:id="24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As in the United Kingdom in 1973 when a prolonged</w:t>
      </w:r>
      <w:r>
        <w:t xml:space="preserve"> </w:t>
      </w:r>
      <w:r>
        <w:t xml:space="preserve">shortage of coal - a reduction of coal consumption forced by</w:t>
      </w:r>
      <w:r>
        <w:t xml:space="preserve"> </w:t>
      </w:r>
      <w:r>
        <w:t xml:space="preserve">labor unions - led the government to impose a 3 day work</w:t>
      </w:r>
      <w:r>
        <w:t xml:space="preserve"> </w:t>
      </w:r>
      <w:r>
        <w:t xml:space="preserve">week on non-essential industries, periodic deliberate</w:t>
      </w:r>
      <w:r>
        <w:t xml:space="preserve"> </w:t>
      </w:r>
      <w:r>
        <w:t xml:space="preserve">blackouts, and even a 10:30PM curfew on television</w:t>
      </w:r>
      <w:r>
        <w:t xml:space="preserve"> </w:t>
      </w:r>
      <w:r>
        <w:t xml:space="preserve">broadcasts. These are rightly remembered as harsh times</w:t>
      </w:r>
      <w:r>
        <w:t xml:space="preserve"> </w:t>
      </w:r>
      <w:r>
        <w:t xml:space="preserve">in the U.K. and there is to this day resentment of the</w:t>
      </w:r>
      <w:r>
        <w:t xml:space="preserve"> </w:t>
      </w:r>
      <w:r>
        <w:t xml:space="preserve">labor-government impasse that brought them about - yet that</w:t>
      </w:r>
      <w:r>
        <w:t xml:space="preserve"> </w:t>
      </w:r>
      <w:r>
        <w:t xml:space="preserve">society weathered the predicament and adapted.</w:t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4e4a58dd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960c1645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3" Target="https://www.washingtonpost.com/news/wonk/wp/2012/10/09/dont-count-on-recessions-to-keep-carbon-emissions-in-check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3" Target="https://www.washingtonpost.com/news/wonk/wp/2012/10/09/dont-count-on-recessions-to-keep-carbon-emissions-in-check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2019-02-18T21:28:28Z</dcterms:created>
  <dcterms:modified xsi:type="dcterms:W3CDTF">2019-02-18T21:28:28Z</dcterms:modified>
</cp:coreProperties>
</file>